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57" w:rsidRDefault="00080E5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Airway Assessment</w:t>
      </w:r>
    </w:p>
    <w:p w:rsidR="00080E57" w:rsidRDefault="00080E57">
      <w:pPr>
        <w:rPr>
          <w:rFonts w:ascii="Tahoma" w:hAnsi="Tahoma" w:cs="Tahoma"/>
          <w:b/>
          <w:bCs/>
          <w:sz w:val="20"/>
          <w:szCs w:val="20"/>
        </w:rPr>
      </w:pPr>
    </w:p>
    <w:p w:rsidR="00080E57" w:rsidRDefault="00080E57">
      <w:pPr>
        <w:rPr>
          <w:rFonts w:ascii="Tahoma" w:hAnsi="Tahoma" w:cs="Tahoma"/>
          <w:b/>
          <w:bCs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smartTag w:uri="urn:schemas-microsoft-com:office:smarttags" w:element="date">
        <w:smartTagPr>
          <w:attr w:name="Month" w:val="10"/>
          <w:attr w:name="Day" w:val="29"/>
          <w:attr w:name="Year" w:val="2008"/>
        </w:smartTagPr>
        <w:r>
          <w:rPr>
            <w:rFonts w:ascii="Tahoma" w:hAnsi="Tahoma" w:cs="Tahoma"/>
            <w:sz w:val="20"/>
            <w:szCs w:val="20"/>
          </w:rPr>
          <w:t>29/10/08</w:t>
        </w:r>
      </w:smartTag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References: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EMAC Course Information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Practice Guidelines for Management of the Difficult Airway (ASA 2003 Guidelines - Anesthesiology 2003; 98:1269-77)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Difficult Airway </w:t>
      </w:r>
    </w:p>
    <w:p w:rsidR="00080E57" w:rsidRDefault="00080E57">
      <w:pPr>
        <w:rPr>
          <w:rFonts w:ascii="Tahoma" w:hAnsi="Tahoma" w:cs="Tahoma"/>
          <w:b/>
          <w:bCs/>
          <w:sz w:val="20"/>
          <w:szCs w:val="20"/>
        </w:rPr>
      </w:pPr>
    </w:p>
    <w:p w:rsidR="00080E57" w:rsidRDefault="00080E57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Australasian Definition</w:t>
      </w:r>
    </w:p>
    <w:p w:rsidR="00080E57" w:rsidRDefault="00080E57">
      <w:pPr>
        <w:rPr>
          <w:rFonts w:ascii="Tahoma" w:hAnsi="Tahoma" w:cs="Tahoma"/>
          <w:i/>
          <w:iCs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= a adequately trained anaesthetist requiring &gt; 3 attempts or &gt; 10 minutes to insert an </w:t>
      </w:r>
      <w:smartTag w:uri="urn:schemas-microsoft-com:office:smarttags" w:element="stockticker">
        <w:r>
          <w:rPr>
            <w:rFonts w:ascii="Tahoma" w:hAnsi="Tahoma" w:cs="Tahoma"/>
            <w:sz w:val="20"/>
            <w:szCs w:val="20"/>
          </w:rPr>
          <w:t>ETT</w:t>
        </w:r>
      </w:smartTag>
      <w:r>
        <w:rPr>
          <w:rFonts w:ascii="Tahoma" w:hAnsi="Tahoma" w:cs="Tahoma"/>
          <w:sz w:val="20"/>
          <w:szCs w:val="20"/>
        </w:rPr>
        <w:t xml:space="preserve"> into the trachea or failing entirely.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US Definition</w:t>
      </w:r>
    </w:p>
    <w:p w:rsidR="00080E57" w:rsidRDefault="00080E57">
      <w:pPr>
        <w:rPr>
          <w:rFonts w:ascii="Tahoma" w:hAnsi="Tahoma" w:cs="Tahoma"/>
          <w:i/>
          <w:iCs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= a clinical situation in which a conventionally trained Anesthesiologist experiences difficulty with: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face mask ventilation of the upper airway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and/or tracheal intubation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HISTORY</w:t>
      </w:r>
    </w:p>
    <w:p w:rsidR="00080E57" w:rsidRDefault="00080E57">
      <w:pPr>
        <w:rPr>
          <w:rFonts w:ascii="Tahoma" w:hAnsi="Tahoma" w:cs="Tahoma"/>
          <w:sz w:val="20"/>
          <w:szCs w:val="20"/>
          <w:u w:val="single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focussed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reason for surgery and approach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alarm symptoms - stridor, orthopnoea, dysphagia, SOB, drooling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exercise capacity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past medical history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meds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allergies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smoking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CHART REVIEW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previous anaesthetics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previous OT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previous difficulties with mask ventilation or laryngoscopy (Cormack &amp; Lehane Grade)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EXAMINATION</w:t>
      </w:r>
    </w:p>
    <w:p w:rsidR="00080E57" w:rsidRDefault="00080E57">
      <w:pPr>
        <w:rPr>
          <w:rFonts w:ascii="Tahoma" w:hAnsi="Tahoma" w:cs="Tahoma"/>
          <w:sz w:val="20"/>
          <w:szCs w:val="20"/>
          <w:u w:val="single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Mallampati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Range of motion of head and neck (&lt;90 degrees = limitation of neck movement)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TMD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Jaw protrusion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Neck length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Neck thickness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Teeth prominence (upper incisors)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Interincisor distance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Relation of maxillary to mandibular incisors during normal jaw closure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Shape of palate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Compliance of mandibular space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Sternometnal distance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Beards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Edentuous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INVESTIGATIONS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XR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CT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smartTag w:uri="urn:schemas-microsoft-com:office:smarttags" w:element="stockticker">
        <w:r>
          <w:rPr>
            <w:rFonts w:ascii="Tahoma" w:hAnsi="Tahoma" w:cs="Tahoma"/>
            <w:sz w:val="20"/>
            <w:szCs w:val="20"/>
          </w:rPr>
          <w:t>MRI</w:t>
        </w:r>
      </w:smartTag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Special Risk Groups</w:t>
      </w:r>
    </w:p>
    <w:p w:rsidR="00080E57" w:rsidRDefault="00080E57">
      <w:pPr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Pregnancy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Medical Conditions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radiation changes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angio-oedema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oral tumours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obesity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cervical fusion (ankylosing spondylitis, scleroderma)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cervical instability (RA)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OSA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Burns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Recent intubation (trauma)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bleeding airway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Airway trauma - blunt or penetrating</w:t>
      </w: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</w:p>
    <w:p w:rsidR="00080E57" w:rsidRDefault="00080E57">
      <w:pPr>
        <w:rPr>
          <w:rFonts w:ascii="Tahoma" w:hAnsi="Tahoma" w:cs="Tahoma"/>
          <w:sz w:val="20"/>
          <w:szCs w:val="20"/>
        </w:rPr>
      </w:pPr>
    </w:p>
    <w:sectPr w:rsidR="00080E57" w:rsidSect="007D7045">
      <w:footerReference w:type="default" r:id="rId6"/>
      <w:footnotePr>
        <w:numRestart w:val="eachPage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57" w:rsidRDefault="00080E57" w:rsidP="00080E57">
      <w:r>
        <w:separator/>
      </w:r>
    </w:p>
  </w:endnote>
  <w:endnote w:type="continuationSeparator" w:id="0">
    <w:p w:rsidR="00080E57" w:rsidRDefault="00080E57" w:rsidP="000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57" w:rsidRPr="00791C7B" w:rsidRDefault="00080E57" w:rsidP="005C2CAE">
    <w:pPr>
      <w:pStyle w:val="Footer"/>
      <w:jc w:val="right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Jeremy Fernando (2011)</w:t>
    </w:r>
  </w:p>
  <w:p w:rsidR="00080E57" w:rsidRDefault="00080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57" w:rsidRDefault="00080E57" w:rsidP="00080E57">
      <w:r>
        <w:separator/>
      </w:r>
    </w:p>
  </w:footnote>
  <w:footnote w:type="continuationSeparator" w:id="0">
    <w:p w:rsidR="00080E57" w:rsidRDefault="00080E57" w:rsidP="00080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0BB"/>
    <w:rsid w:val="00080E57"/>
    <w:rsid w:val="002E109E"/>
    <w:rsid w:val="00482F59"/>
    <w:rsid w:val="004B0F88"/>
    <w:rsid w:val="005566D4"/>
    <w:rsid w:val="005C2CAE"/>
    <w:rsid w:val="00647747"/>
    <w:rsid w:val="007840BB"/>
    <w:rsid w:val="00791C7B"/>
    <w:rsid w:val="007D7045"/>
    <w:rsid w:val="00D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D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C2C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D9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Airway Assessment</dc:title>
  <dc:subject/>
  <dc:creator>Jeremy Fernando</dc:creator>
  <cp:keywords/>
  <dc:description/>
  <cp:lastModifiedBy>Jeremy and Phoebe</cp:lastModifiedBy>
  <cp:revision>3</cp:revision>
  <dcterms:created xsi:type="dcterms:W3CDTF">2009-04-17T02:05:00Z</dcterms:created>
  <dcterms:modified xsi:type="dcterms:W3CDTF">2011-06-05T09:09:00Z</dcterms:modified>
</cp:coreProperties>
</file>